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66EA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3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66EAB" w:rsidRDefault="00966EAB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27 апреля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 xml:space="preserve">Об утверждении Положения </w:t>
      </w:r>
    </w:p>
    <w:p w:rsid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>о проведении город</w:t>
      </w:r>
      <w:bookmarkStart w:id="0" w:name="_GoBack"/>
      <w:bookmarkEnd w:id="0"/>
      <w:r w:rsidRPr="00731350">
        <w:rPr>
          <w:sz w:val="24"/>
          <w:szCs w:val="24"/>
        </w:rPr>
        <w:t>ского конкурса</w:t>
      </w:r>
    </w:p>
    <w:p w:rsid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 xml:space="preserve"> «Лучший социальный проект </w:t>
      </w:r>
      <w:proofErr w:type="gramStart"/>
      <w:r w:rsidRPr="00731350">
        <w:rPr>
          <w:sz w:val="24"/>
          <w:szCs w:val="24"/>
        </w:rPr>
        <w:t>по</w:t>
      </w:r>
      <w:proofErr w:type="gramEnd"/>
      <w:r w:rsidRPr="00731350">
        <w:rPr>
          <w:sz w:val="24"/>
          <w:szCs w:val="24"/>
        </w:rPr>
        <w:t xml:space="preserve"> </w:t>
      </w:r>
    </w:p>
    <w:p w:rsid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>профилактике социального сиротства,</w:t>
      </w:r>
    </w:p>
    <w:p w:rsid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 xml:space="preserve"> правонарушений и безнадзорности</w:t>
      </w:r>
    </w:p>
    <w:p w:rsidR="00731350" w:rsidRPr="00731350" w:rsidRDefault="00731350" w:rsidP="00731350">
      <w:pPr>
        <w:rPr>
          <w:sz w:val="24"/>
          <w:szCs w:val="24"/>
        </w:rPr>
      </w:pPr>
      <w:r w:rsidRPr="00731350">
        <w:rPr>
          <w:sz w:val="24"/>
          <w:szCs w:val="24"/>
        </w:rPr>
        <w:t xml:space="preserve"> несовершеннолетних»</w:t>
      </w:r>
    </w:p>
    <w:p w:rsidR="00731350" w:rsidRPr="00731350" w:rsidRDefault="00731350" w:rsidP="00731350">
      <w:pPr>
        <w:rPr>
          <w:sz w:val="24"/>
          <w:szCs w:val="24"/>
        </w:rPr>
      </w:pPr>
    </w:p>
    <w:p w:rsidR="00731350" w:rsidRPr="00731350" w:rsidRDefault="00731350" w:rsidP="00731350">
      <w:pPr>
        <w:rPr>
          <w:sz w:val="24"/>
          <w:szCs w:val="24"/>
        </w:rPr>
      </w:pPr>
    </w:p>
    <w:p w:rsidR="00731350" w:rsidRPr="00731350" w:rsidRDefault="00731350" w:rsidP="00731350">
      <w:pPr>
        <w:rPr>
          <w:sz w:val="24"/>
          <w:szCs w:val="24"/>
        </w:rPr>
      </w:pPr>
    </w:p>
    <w:p w:rsidR="00731350" w:rsidRPr="00731350" w:rsidRDefault="00731350" w:rsidP="00731350">
      <w:pPr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несовершеннолетних», в целях профилактики правонарушений и преступлений, совершаемых несовершеннолетними и в отношении несовершеннолетних на территории города Югорска:</w:t>
      </w:r>
    </w:p>
    <w:p w:rsidR="00731350" w:rsidRPr="00731350" w:rsidRDefault="00731350" w:rsidP="00731350">
      <w:pPr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1. Утвердить Положение о проведении городского конкурса «Лучший социальный проект по профилактике социального сиротства, правонарушений и безнадзорности несовершеннолетних» (приложение).</w:t>
      </w:r>
    </w:p>
    <w:p w:rsidR="00731350" w:rsidRPr="00731350" w:rsidRDefault="00731350" w:rsidP="00731350">
      <w:pPr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2. Опубликовать постановление в газете «Югорский вестник» и разместить на официальном сайте администрации города Югорска.</w:t>
      </w:r>
    </w:p>
    <w:p w:rsidR="00731350" w:rsidRPr="00731350" w:rsidRDefault="00731350" w:rsidP="00731350">
      <w:pPr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 xml:space="preserve">3. </w:t>
      </w:r>
      <w:proofErr w:type="gramStart"/>
      <w:r w:rsidRPr="00731350">
        <w:rPr>
          <w:sz w:val="24"/>
          <w:szCs w:val="24"/>
        </w:rPr>
        <w:t>Контроль за</w:t>
      </w:r>
      <w:proofErr w:type="gramEnd"/>
      <w:r w:rsidRPr="00731350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731350">
        <w:rPr>
          <w:sz w:val="24"/>
          <w:szCs w:val="24"/>
        </w:rPr>
        <w:t>Долгодворову</w:t>
      </w:r>
      <w:proofErr w:type="spellEnd"/>
      <w:r w:rsidRPr="00731350">
        <w:rPr>
          <w:sz w:val="24"/>
          <w:szCs w:val="24"/>
        </w:rPr>
        <w:t>.</w:t>
      </w:r>
    </w:p>
    <w:p w:rsidR="00731350" w:rsidRPr="00731350" w:rsidRDefault="00731350" w:rsidP="00731350">
      <w:pPr>
        <w:rPr>
          <w:sz w:val="24"/>
          <w:szCs w:val="24"/>
        </w:rPr>
      </w:pPr>
    </w:p>
    <w:p w:rsidR="00731350" w:rsidRPr="00731350" w:rsidRDefault="00731350" w:rsidP="00731350">
      <w:pPr>
        <w:rPr>
          <w:sz w:val="24"/>
          <w:szCs w:val="24"/>
        </w:rPr>
      </w:pPr>
    </w:p>
    <w:p w:rsidR="00731350" w:rsidRPr="00731350" w:rsidRDefault="00731350" w:rsidP="00731350">
      <w:pPr>
        <w:rPr>
          <w:sz w:val="24"/>
          <w:szCs w:val="24"/>
        </w:rPr>
      </w:pPr>
    </w:p>
    <w:p w:rsidR="00731350" w:rsidRDefault="00731350" w:rsidP="0073135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31350" w:rsidRPr="00B67A95" w:rsidRDefault="00731350" w:rsidP="007313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  <w:jc w:val="both"/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Default="00731350" w:rsidP="00731350">
      <w:pPr>
        <w:tabs>
          <w:tab w:val="left" w:pos="6390"/>
        </w:tabs>
      </w:pPr>
    </w:p>
    <w:p w:rsidR="00731350" w:rsidRPr="00B53D82" w:rsidRDefault="00731350" w:rsidP="00731350">
      <w:pPr>
        <w:tabs>
          <w:tab w:val="left" w:pos="6390"/>
        </w:tabs>
      </w:pPr>
      <w:r w:rsidRPr="00B53D82">
        <w:lastRenderedPageBreak/>
        <w:t xml:space="preserve"> </w:t>
      </w:r>
    </w:p>
    <w:p w:rsidR="00731350" w:rsidRDefault="00731350" w:rsidP="007313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31350" w:rsidRDefault="00731350" w:rsidP="007313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31350" w:rsidRDefault="00731350" w:rsidP="0073135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31350" w:rsidRPr="00966EAB" w:rsidRDefault="00731350" w:rsidP="00731350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966EAB" w:rsidRPr="00966EAB">
        <w:rPr>
          <w:b/>
          <w:sz w:val="24"/>
          <w:szCs w:val="24"/>
          <w:u w:val="single"/>
        </w:rPr>
        <w:t>27 апреля 2015 года</w:t>
      </w:r>
      <w:r>
        <w:rPr>
          <w:b/>
          <w:sz w:val="24"/>
          <w:szCs w:val="24"/>
        </w:rPr>
        <w:t xml:space="preserve"> № </w:t>
      </w:r>
      <w:r w:rsidR="00966EAB">
        <w:rPr>
          <w:b/>
          <w:sz w:val="24"/>
          <w:szCs w:val="24"/>
          <w:u w:val="single"/>
        </w:rPr>
        <w:t>1906</w:t>
      </w:r>
    </w:p>
    <w:p w:rsidR="00731350" w:rsidRPr="00731350" w:rsidRDefault="00731350" w:rsidP="00731350">
      <w:pPr>
        <w:jc w:val="right"/>
        <w:rPr>
          <w:sz w:val="24"/>
          <w:szCs w:val="24"/>
        </w:rPr>
      </w:pPr>
    </w:p>
    <w:p w:rsidR="00731350" w:rsidRPr="00731350" w:rsidRDefault="00731350" w:rsidP="00731350">
      <w:pPr>
        <w:ind w:left="720" w:hanging="360"/>
        <w:jc w:val="center"/>
        <w:rPr>
          <w:b/>
          <w:sz w:val="24"/>
          <w:szCs w:val="24"/>
        </w:rPr>
      </w:pPr>
      <w:r w:rsidRPr="00731350">
        <w:rPr>
          <w:b/>
          <w:sz w:val="24"/>
          <w:szCs w:val="24"/>
        </w:rPr>
        <w:t>ПОЛОЖЕНИЕ</w:t>
      </w:r>
    </w:p>
    <w:p w:rsidR="00731350" w:rsidRPr="00731350" w:rsidRDefault="00731350" w:rsidP="00731350">
      <w:pPr>
        <w:jc w:val="center"/>
        <w:rPr>
          <w:b/>
          <w:sz w:val="24"/>
          <w:szCs w:val="24"/>
        </w:rPr>
      </w:pPr>
      <w:r w:rsidRPr="00731350">
        <w:rPr>
          <w:b/>
          <w:sz w:val="24"/>
          <w:szCs w:val="24"/>
        </w:rPr>
        <w:t>о проведении городского конкурса</w:t>
      </w:r>
    </w:p>
    <w:p w:rsidR="00731350" w:rsidRDefault="00731350" w:rsidP="00731350">
      <w:pPr>
        <w:jc w:val="center"/>
        <w:rPr>
          <w:b/>
          <w:sz w:val="24"/>
          <w:szCs w:val="24"/>
        </w:rPr>
      </w:pPr>
      <w:r w:rsidRPr="00731350">
        <w:rPr>
          <w:b/>
          <w:sz w:val="24"/>
          <w:szCs w:val="24"/>
        </w:rPr>
        <w:t xml:space="preserve"> «Лучший социальный проект по профилактике социального сиротства, </w:t>
      </w:r>
    </w:p>
    <w:p w:rsidR="00731350" w:rsidRPr="00731350" w:rsidRDefault="00731350" w:rsidP="00731350">
      <w:pPr>
        <w:jc w:val="center"/>
        <w:rPr>
          <w:b/>
          <w:sz w:val="24"/>
          <w:szCs w:val="24"/>
        </w:rPr>
      </w:pPr>
      <w:r w:rsidRPr="00731350">
        <w:rPr>
          <w:b/>
          <w:sz w:val="24"/>
          <w:szCs w:val="24"/>
        </w:rPr>
        <w:t>правонарушений и безнадзорности несовершеннолетних»</w:t>
      </w:r>
    </w:p>
    <w:p w:rsidR="00731350" w:rsidRPr="00731350" w:rsidRDefault="00731350" w:rsidP="00731350">
      <w:pPr>
        <w:jc w:val="center"/>
        <w:rPr>
          <w:sz w:val="24"/>
          <w:szCs w:val="24"/>
        </w:rPr>
      </w:pPr>
    </w:p>
    <w:p w:rsidR="00731350" w:rsidRPr="00731350" w:rsidRDefault="00731350" w:rsidP="00731350">
      <w:pPr>
        <w:widowControl w:val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731350">
        <w:rPr>
          <w:b/>
          <w:bCs/>
          <w:sz w:val="24"/>
          <w:szCs w:val="24"/>
        </w:rPr>
        <w:t>Общие положения</w:t>
      </w:r>
    </w:p>
    <w:p w:rsidR="00731350" w:rsidRPr="00731350" w:rsidRDefault="00731350" w:rsidP="00731350">
      <w:pPr>
        <w:ind w:left="720" w:hanging="360"/>
        <w:jc w:val="center"/>
        <w:rPr>
          <w:b/>
          <w:bCs/>
          <w:sz w:val="24"/>
          <w:szCs w:val="24"/>
        </w:rPr>
      </w:pPr>
    </w:p>
    <w:p w:rsidR="00731350" w:rsidRPr="00731350" w:rsidRDefault="00731350" w:rsidP="00731350">
      <w:pPr>
        <w:widowControl w:val="0"/>
        <w:tabs>
          <w:tab w:val="left" w:pos="795"/>
          <w:tab w:val="left" w:pos="1260"/>
          <w:tab w:val="left" w:pos="1290"/>
        </w:tabs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 xml:space="preserve">1.1. Настоящее Положение определяет цели, задачи, круг участников, порядок предоставления документов и проведения городского конкурса «Лучший социальный проект по профилактике социального сиротства, правонарушений и безнадзорности несовершеннолетних» (далее — Конкурс) в городе </w:t>
      </w:r>
      <w:proofErr w:type="spellStart"/>
      <w:r w:rsidRPr="00731350">
        <w:rPr>
          <w:sz w:val="24"/>
          <w:szCs w:val="24"/>
        </w:rPr>
        <w:t>Югорке</w:t>
      </w:r>
      <w:proofErr w:type="spellEnd"/>
      <w:r w:rsidRPr="00731350">
        <w:rPr>
          <w:sz w:val="24"/>
          <w:szCs w:val="24"/>
        </w:rPr>
        <w:t xml:space="preserve"> в 2015 году, а также порядок подведения его итогов и дальнейшего использования конкурсных материалов.</w:t>
      </w:r>
    </w:p>
    <w:p w:rsidR="00731350" w:rsidRPr="00731350" w:rsidRDefault="00731350" w:rsidP="00731350">
      <w:pPr>
        <w:widowControl w:val="0"/>
        <w:tabs>
          <w:tab w:val="left" w:pos="795"/>
          <w:tab w:val="left" w:pos="1260"/>
          <w:tab w:val="left" w:pos="1290"/>
        </w:tabs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1.2. Организаторами Конкурса являются отдел по организации деятельности территориальной комиссии по делам несовершеннолетних и защите их прав при администрации города Югорска и Управление опеки и попечительства администрации города Югорска</w:t>
      </w:r>
      <w:r>
        <w:rPr>
          <w:sz w:val="24"/>
          <w:szCs w:val="24"/>
        </w:rPr>
        <w:t>.</w:t>
      </w:r>
    </w:p>
    <w:p w:rsidR="00731350" w:rsidRPr="00731350" w:rsidRDefault="00731350" w:rsidP="00731350">
      <w:pPr>
        <w:tabs>
          <w:tab w:val="left" w:pos="795"/>
          <w:tab w:val="left" w:pos="1065"/>
        </w:tabs>
        <w:ind w:left="45" w:firstLine="390"/>
        <w:jc w:val="both"/>
        <w:rPr>
          <w:sz w:val="24"/>
          <w:szCs w:val="24"/>
        </w:rPr>
      </w:pPr>
    </w:p>
    <w:p w:rsidR="00731350" w:rsidRDefault="00731350" w:rsidP="00731350">
      <w:pPr>
        <w:widowControl w:val="0"/>
        <w:tabs>
          <w:tab w:val="left" w:pos="4125"/>
          <w:tab w:val="left" w:pos="4395"/>
        </w:tabs>
        <w:ind w:left="360"/>
        <w:jc w:val="center"/>
        <w:rPr>
          <w:b/>
          <w:bCs/>
          <w:sz w:val="24"/>
          <w:szCs w:val="24"/>
        </w:rPr>
      </w:pPr>
      <w:r w:rsidRPr="00731350">
        <w:rPr>
          <w:b/>
          <w:bCs/>
          <w:sz w:val="24"/>
          <w:szCs w:val="24"/>
        </w:rPr>
        <w:t>2. Цели и задачи Конкурса</w:t>
      </w:r>
    </w:p>
    <w:p w:rsidR="00731350" w:rsidRPr="00731350" w:rsidRDefault="00731350" w:rsidP="00731350">
      <w:pPr>
        <w:widowControl w:val="0"/>
        <w:tabs>
          <w:tab w:val="left" w:pos="4125"/>
          <w:tab w:val="left" w:pos="4395"/>
        </w:tabs>
        <w:ind w:left="360"/>
        <w:jc w:val="center"/>
        <w:rPr>
          <w:b/>
          <w:bCs/>
          <w:sz w:val="24"/>
          <w:szCs w:val="24"/>
        </w:rPr>
      </w:pPr>
    </w:p>
    <w:p w:rsidR="00731350" w:rsidRPr="00731350" w:rsidRDefault="00731350" w:rsidP="00731350">
      <w:pPr>
        <w:widowControl w:val="0"/>
        <w:tabs>
          <w:tab w:val="left" w:pos="525"/>
          <w:tab w:val="left" w:pos="795"/>
        </w:tabs>
        <w:ind w:left="450" w:firstLine="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31350">
        <w:rPr>
          <w:sz w:val="24"/>
          <w:szCs w:val="24"/>
        </w:rPr>
        <w:t>Целями Конкурса являются:</w:t>
      </w:r>
    </w:p>
    <w:p w:rsidR="00731350" w:rsidRPr="00731350" w:rsidRDefault="00731350" w:rsidP="00731350">
      <w:pPr>
        <w:widowControl w:val="0"/>
        <w:numPr>
          <w:ilvl w:val="0"/>
          <w:numId w:val="4"/>
        </w:numPr>
        <w:tabs>
          <w:tab w:val="clear" w:pos="720"/>
          <w:tab w:val="left" w:pos="705"/>
          <w:tab w:val="left" w:pos="975"/>
        </w:tabs>
        <w:spacing w:line="200" w:lineRule="atLeast"/>
        <w:ind w:left="3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повышение уровня научно-методического и профессионального</w:t>
      </w:r>
      <w:r w:rsidRPr="00731350">
        <w:rPr>
          <w:color w:val="FF6600"/>
          <w:sz w:val="24"/>
          <w:szCs w:val="24"/>
        </w:rPr>
        <w:t xml:space="preserve"> </w:t>
      </w:r>
      <w:r w:rsidRPr="00731350">
        <w:rPr>
          <w:sz w:val="24"/>
          <w:szCs w:val="24"/>
        </w:rPr>
        <w:t xml:space="preserve">обеспечения деятельности по профилактике социального сиротства, правонарушений и безнадзорности несовершеннолетних; </w:t>
      </w:r>
    </w:p>
    <w:p w:rsidR="00731350" w:rsidRPr="00731350" w:rsidRDefault="00731350" w:rsidP="00731350">
      <w:pPr>
        <w:widowControl w:val="0"/>
        <w:numPr>
          <w:ilvl w:val="0"/>
          <w:numId w:val="4"/>
        </w:numPr>
        <w:tabs>
          <w:tab w:val="clear" w:pos="720"/>
          <w:tab w:val="left" w:pos="705"/>
          <w:tab w:val="left" w:pos="975"/>
        </w:tabs>
        <w:spacing w:line="200" w:lineRule="atLeast"/>
        <w:ind w:left="3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формирование общих подходов к ведению информационно-пропагандистской и разъяснительной работы.</w:t>
      </w:r>
    </w:p>
    <w:p w:rsidR="00731350" w:rsidRPr="00731350" w:rsidRDefault="00C51C78" w:rsidP="00C51C78">
      <w:pPr>
        <w:widowControl w:val="0"/>
        <w:tabs>
          <w:tab w:val="left" w:pos="525"/>
          <w:tab w:val="left" w:pos="795"/>
        </w:tabs>
        <w:spacing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31350" w:rsidRPr="00731350">
        <w:rPr>
          <w:sz w:val="24"/>
          <w:szCs w:val="24"/>
        </w:rPr>
        <w:t>Задачами Конкурса являются:</w:t>
      </w:r>
    </w:p>
    <w:p w:rsidR="00731350" w:rsidRPr="00731350" w:rsidRDefault="00C51C78" w:rsidP="00C51C78">
      <w:pPr>
        <w:widowControl w:val="0"/>
        <w:tabs>
          <w:tab w:val="left" w:pos="0"/>
          <w:tab w:val="left" w:pos="525"/>
        </w:tabs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350" w:rsidRPr="00731350">
        <w:rPr>
          <w:sz w:val="24"/>
          <w:szCs w:val="24"/>
        </w:rPr>
        <w:t>создание реестра лучших проектов профилактики социального сиротства и профилактики правонарушений, безнадзорности несовершеннолетних, реализуемых учреждениями города;</w:t>
      </w:r>
    </w:p>
    <w:p w:rsidR="00731350" w:rsidRPr="00731350" w:rsidRDefault="00731350" w:rsidP="00C51C78">
      <w:pPr>
        <w:widowControl w:val="0"/>
        <w:numPr>
          <w:ilvl w:val="0"/>
          <w:numId w:val="5"/>
        </w:numPr>
        <w:tabs>
          <w:tab w:val="left" w:pos="525"/>
          <w:tab w:val="left" w:pos="795"/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создание предпосылок для принятия организационно-управленческих решений в сфере профилактики социального сиротства, правонарушений, безнадзорности несовершеннолетних, развития инновационных услуг для неблагополучных семей, реабилитации семей и детей, находящихся в социально-опасном положении, сопровождению замещающих семей, социальной адаптации детей-сирот и детей, оставшихся без попечения родителей и лиц из их числа;</w:t>
      </w:r>
    </w:p>
    <w:p w:rsidR="00731350" w:rsidRPr="00731350" w:rsidRDefault="00C51C78" w:rsidP="00C51C78">
      <w:pPr>
        <w:widowControl w:val="0"/>
        <w:tabs>
          <w:tab w:val="left" w:pos="525"/>
          <w:tab w:val="left" w:pos="795"/>
        </w:tabs>
        <w:spacing w:line="20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31350" w:rsidRPr="00731350">
        <w:rPr>
          <w:sz w:val="24"/>
          <w:szCs w:val="24"/>
        </w:rPr>
        <w:t>практическое внедрение наиболее эффективных проектов;</w:t>
      </w:r>
    </w:p>
    <w:p w:rsidR="00731350" w:rsidRPr="00731350" w:rsidRDefault="00C51C78" w:rsidP="00C51C78">
      <w:pPr>
        <w:widowControl w:val="0"/>
        <w:tabs>
          <w:tab w:val="left" w:pos="0"/>
          <w:tab w:val="left" w:pos="525"/>
        </w:tabs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350" w:rsidRPr="00731350">
        <w:rPr>
          <w:sz w:val="24"/>
          <w:szCs w:val="24"/>
        </w:rPr>
        <w:t>создание информационно-агитационных материалов по профилактике семейного неблагополучия, социального сиротства, безнадзорности и правонарушений несовершеннолетних;</w:t>
      </w:r>
    </w:p>
    <w:p w:rsidR="00731350" w:rsidRPr="00731350" w:rsidRDefault="00C51C78" w:rsidP="00C51C78">
      <w:pPr>
        <w:widowControl w:val="0"/>
        <w:tabs>
          <w:tab w:val="left" w:pos="0"/>
          <w:tab w:val="left" w:pos="525"/>
        </w:tabs>
        <w:spacing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350" w:rsidRPr="00731350">
        <w:rPr>
          <w:sz w:val="24"/>
          <w:szCs w:val="24"/>
        </w:rPr>
        <w:t>выявление и распространение лучших педагогический проектов и практик по формированию законопослушного поведения несовершеннолетних.</w:t>
      </w:r>
    </w:p>
    <w:p w:rsidR="00731350" w:rsidRPr="00731350" w:rsidRDefault="00731350" w:rsidP="00731350">
      <w:pPr>
        <w:tabs>
          <w:tab w:val="left" w:pos="525"/>
          <w:tab w:val="left" w:pos="795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731350" w:rsidRPr="00731350" w:rsidRDefault="00C51C78" w:rsidP="00C51C78">
      <w:pPr>
        <w:widowControl w:val="0"/>
        <w:tabs>
          <w:tab w:val="left" w:pos="3405"/>
          <w:tab w:val="left" w:pos="3675"/>
        </w:tabs>
        <w:spacing w:line="200" w:lineRule="atLeast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31350" w:rsidRPr="00731350">
        <w:rPr>
          <w:b/>
          <w:bCs/>
          <w:sz w:val="24"/>
          <w:szCs w:val="24"/>
        </w:rPr>
        <w:t>Участники Конкурса</w:t>
      </w:r>
    </w:p>
    <w:p w:rsidR="00731350" w:rsidRPr="00731350" w:rsidRDefault="00731350" w:rsidP="00731350">
      <w:pPr>
        <w:tabs>
          <w:tab w:val="left" w:pos="3405"/>
          <w:tab w:val="left" w:pos="3675"/>
        </w:tabs>
        <w:spacing w:line="200" w:lineRule="atLeast"/>
        <w:ind w:left="720" w:hanging="360"/>
        <w:jc w:val="center"/>
        <w:rPr>
          <w:b/>
          <w:bCs/>
          <w:sz w:val="24"/>
          <w:szCs w:val="24"/>
        </w:rPr>
      </w:pPr>
    </w:p>
    <w:p w:rsidR="00731350" w:rsidRPr="00731350" w:rsidRDefault="00C51C78" w:rsidP="00C51C78">
      <w:pPr>
        <w:widowControl w:val="0"/>
        <w:numPr>
          <w:ilvl w:val="1"/>
          <w:numId w:val="14"/>
        </w:numPr>
        <w:tabs>
          <w:tab w:val="left" w:pos="-360"/>
          <w:tab w:val="left" w:pos="1245"/>
          <w:tab w:val="left" w:pos="180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31350" w:rsidRPr="00731350">
        <w:rPr>
          <w:sz w:val="24"/>
          <w:szCs w:val="24"/>
        </w:rPr>
        <w:t>В Конкурсе могут принимать участие органы и учреждения системы профилактики безнадзорности и правонарушений несовершеннолетних, организации, принимающие участие в работе по профилактике социального сиротства, правонарушений, безнадзорности несовершеннолетних, на территории города Югорска независимо от их организационно-правовой формы и ведомственной принадлежности (далее - Участники).</w:t>
      </w:r>
      <w:proofErr w:type="gramEnd"/>
    </w:p>
    <w:p w:rsidR="00731350" w:rsidRPr="00731350" w:rsidRDefault="00C51C78" w:rsidP="00C51C78">
      <w:pPr>
        <w:widowControl w:val="0"/>
        <w:numPr>
          <w:ilvl w:val="1"/>
          <w:numId w:val="14"/>
        </w:numPr>
        <w:tabs>
          <w:tab w:val="left" w:pos="-360"/>
          <w:tab w:val="left" w:pos="1245"/>
          <w:tab w:val="left" w:pos="180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Участие в Конкурсе является добровольным.</w:t>
      </w:r>
    </w:p>
    <w:p w:rsidR="00731350" w:rsidRPr="00731350" w:rsidRDefault="00731350" w:rsidP="00731350">
      <w:pPr>
        <w:tabs>
          <w:tab w:val="left" w:pos="675"/>
          <w:tab w:val="left" w:pos="1230"/>
        </w:tabs>
        <w:spacing w:line="200" w:lineRule="atLeast"/>
        <w:ind w:left="30" w:firstLine="420"/>
        <w:jc w:val="center"/>
        <w:rPr>
          <w:b/>
          <w:bCs/>
          <w:sz w:val="24"/>
          <w:szCs w:val="24"/>
        </w:rPr>
      </w:pPr>
      <w:r w:rsidRPr="00731350">
        <w:rPr>
          <w:sz w:val="24"/>
          <w:szCs w:val="24"/>
        </w:rPr>
        <w:br w:type="page"/>
      </w:r>
      <w:r w:rsidRPr="00731350">
        <w:rPr>
          <w:b/>
          <w:sz w:val="24"/>
          <w:szCs w:val="24"/>
        </w:rPr>
        <w:lastRenderedPageBreak/>
        <w:t>4</w:t>
      </w:r>
      <w:r w:rsidRPr="00731350">
        <w:rPr>
          <w:sz w:val="24"/>
          <w:szCs w:val="24"/>
        </w:rPr>
        <w:t xml:space="preserve">. </w:t>
      </w:r>
      <w:r w:rsidRPr="00731350">
        <w:rPr>
          <w:b/>
          <w:bCs/>
          <w:sz w:val="24"/>
          <w:szCs w:val="24"/>
        </w:rPr>
        <w:t>Порядок представления документов для участия в Конкурсе</w:t>
      </w:r>
    </w:p>
    <w:p w:rsidR="00731350" w:rsidRPr="00731350" w:rsidRDefault="00731350" w:rsidP="00731350">
      <w:pPr>
        <w:tabs>
          <w:tab w:val="left" w:pos="3405"/>
          <w:tab w:val="left" w:pos="3675"/>
        </w:tabs>
        <w:spacing w:line="200" w:lineRule="atLeast"/>
        <w:ind w:left="720" w:hanging="360"/>
        <w:jc w:val="center"/>
        <w:rPr>
          <w:sz w:val="24"/>
          <w:szCs w:val="24"/>
        </w:rPr>
      </w:pPr>
    </w:p>
    <w:p w:rsidR="00731350" w:rsidRPr="00731350" w:rsidRDefault="00C51C78" w:rsidP="00C51C78">
      <w:pPr>
        <w:widowControl w:val="0"/>
        <w:numPr>
          <w:ilvl w:val="1"/>
          <w:numId w:val="15"/>
        </w:numPr>
        <w:tabs>
          <w:tab w:val="left" w:pos="1035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Сообщение о проведении Конкурса размещается в средствах массовой информации, на официальном сайте администрации города Югорска (</w:t>
      </w:r>
      <w:hyperlink r:id="rId7" w:history="1">
        <w:r w:rsidR="00731350" w:rsidRPr="00731350">
          <w:rPr>
            <w:rStyle w:val="a8"/>
            <w:sz w:val="24"/>
            <w:szCs w:val="24"/>
          </w:rPr>
          <w:t>www.</w:t>
        </w:r>
        <w:r w:rsidR="00731350" w:rsidRPr="00731350">
          <w:rPr>
            <w:rStyle w:val="a8"/>
            <w:sz w:val="24"/>
            <w:szCs w:val="24"/>
            <w:lang w:val="en-US"/>
          </w:rPr>
          <w:t>adm</w:t>
        </w:r>
        <w:r w:rsidR="00731350" w:rsidRPr="00731350">
          <w:rPr>
            <w:rStyle w:val="a8"/>
            <w:sz w:val="24"/>
            <w:szCs w:val="24"/>
          </w:rPr>
          <w:t>.ugorsk.ru</w:t>
        </w:r>
      </w:hyperlink>
      <w:r w:rsidR="00731350" w:rsidRPr="00731350">
        <w:rPr>
          <w:sz w:val="24"/>
          <w:szCs w:val="24"/>
        </w:rPr>
        <w:t>).</w:t>
      </w:r>
    </w:p>
    <w:p w:rsidR="00731350" w:rsidRPr="00731350" w:rsidRDefault="00C51C78" w:rsidP="00C51C78">
      <w:pPr>
        <w:widowControl w:val="0"/>
        <w:numPr>
          <w:ilvl w:val="1"/>
          <w:numId w:val="15"/>
        </w:numPr>
        <w:tabs>
          <w:tab w:val="left" w:pos="1035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 xml:space="preserve">Для участия в Конкурсе Участники в период с 01.05.2015 по 15.05.2015 предоставляют в управление опеки и попечительства администрации города Югорска </w:t>
      </w:r>
      <w:r>
        <w:rPr>
          <w:sz w:val="24"/>
          <w:szCs w:val="24"/>
        </w:rPr>
        <w:t xml:space="preserve">                    </w:t>
      </w:r>
      <w:r w:rsidR="00731350" w:rsidRPr="00731350">
        <w:rPr>
          <w:sz w:val="24"/>
          <w:szCs w:val="24"/>
        </w:rPr>
        <w:t xml:space="preserve">(г. Югорск, ул. Ленина, 41, </w:t>
      </w:r>
      <w:proofErr w:type="spellStart"/>
      <w:r w:rsidR="00731350" w:rsidRPr="00731350">
        <w:rPr>
          <w:sz w:val="24"/>
          <w:szCs w:val="24"/>
        </w:rPr>
        <w:t>каб</w:t>
      </w:r>
      <w:proofErr w:type="spellEnd"/>
      <w:r w:rsidR="00731350" w:rsidRPr="00731350">
        <w:rPr>
          <w:sz w:val="24"/>
          <w:szCs w:val="24"/>
        </w:rPr>
        <w:t>. 102) следующие документы:</w:t>
      </w:r>
    </w:p>
    <w:p w:rsidR="00731350" w:rsidRPr="00731350" w:rsidRDefault="00C51C78" w:rsidP="00C51C78">
      <w:pPr>
        <w:widowControl w:val="0"/>
        <w:numPr>
          <w:ilvl w:val="0"/>
          <w:numId w:val="13"/>
        </w:numPr>
        <w:tabs>
          <w:tab w:val="left" w:pos="855"/>
        </w:tabs>
        <w:spacing w:line="200" w:lineRule="atLeast"/>
        <w:ind w:lef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31350" w:rsidRPr="00731350">
        <w:rPr>
          <w:sz w:val="24"/>
          <w:szCs w:val="24"/>
        </w:rPr>
        <w:t>заявку на участие в Конкурсе (приложение 1);</w:t>
      </w:r>
    </w:p>
    <w:p w:rsidR="00731350" w:rsidRPr="00731350" w:rsidRDefault="00731350" w:rsidP="00C51C78">
      <w:pPr>
        <w:widowControl w:val="0"/>
        <w:numPr>
          <w:ilvl w:val="1"/>
          <w:numId w:val="7"/>
        </w:numPr>
        <w:tabs>
          <w:tab w:val="left" w:pos="720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проект, утвержденный руководителем организации – участника, на бумажном носителе в двух экземплярах, соответствующий приложению 2 к настоящему Порядку, с приложением электронного варианта;</w:t>
      </w:r>
    </w:p>
    <w:p w:rsidR="00731350" w:rsidRPr="00731350" w:rsidRDefault="00731350" w:rsidP="00C51C78">
      <w:pPr>
        <w:widowControl w:val="0"/>
        <w:numPr>
          <w:ilvl w:val="1"/>
          <w:numId w:val="7"/>
        </w:numPr>
        <w:tabs>
          <w:tab w:val="left" w:pos="720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смету реализации проекта.</w:t>
      </w:r>
    </w:p>
    <w:p w:rsidR="00731350" w:rsidRPr="00731350" w:rsidRDefault="00C51C78" w:rsidP="00C51C78">
      <w:pPr>
        <w:widowControl w:val="0"/>
        <w:numPr>
          <w:ilvl w:val="1"/>
          <w:numId w:val="16"/>
        </w:numPr>
        <w:tabs>
          <w:tab w:val="left" w:pos="1035"/>
        </w:tabs>
        <w:spacing w:line="200" w:lineRule="atLeast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К К</w:t>
      </w:r>
      <w:r w:rsidR="00731350" w:rsidRPr="00731350">
        <w:rPr>
          <w:color w:val="000000"/>
          <w:sz w:val="24"/>
          <w:szCs w:val="24"/>
        </w:rPr>
        <w:t>онкурсу не допускаются Участники, предоставившие документы, не соответствующие требованиям, установленным пунктом 4.2 настоящего Положения.</w:t>
      </w:r>
    </w:p>
    <w:p w:rsidR="00731350" w:rsidRPr="00731350" w:rsidRDefault="00731350" w:rsidP="00C51C78">
      <w:pPr>
        <w:widowControl w:val="0"/>
        <w:numPr>
          <w:ilvl w:val="1"/>
          <w:numId w:val="16"/>
        </w:numPr>
        <w:tabs>
          <w:tab w:val="left" w:pos="1035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Представленные на Конкурс материалы не рецензируются и  не возвращаются.</w:t>
      </w:r>
    </w:p>
    <w:p w:rsidR="00731350" w:rsidRPr="00731350" w:rsidRDefault="00731350" w:rsidP="00C51C78">
      <w:pPr>
        <w:tabs>
          <w:tab w:val="left" w:pos="1305"/>
          <w:tab w:val="left" w:pos="1860"/>
        </w:tabs>
        <w:spacing w:line="200" w:lineRule="atLeast"/>
        <w:ind w:firstLine="709"/>
        <w:jc w:val="both"/>
        <w:rPr>
          <w:sz w:val="24"/>
          <w:szCs w:val="24"/>
        </w:rPr>
      </w:pPr>
    </w:p>
    <w:p w:rsidR="00731350" w:rsidRPr="00731350" w:rsidRDefault="00731350" w:rsidP="00731350">
      <w:pPr>
        <w:widowControl w:val="0"/>
        <w:tabs>
          <w:tab w:val="left" w:pos="3405"/>
          <w:tab w:val="left" w:pos="3675"/>
        </w:tabs>
        <w:spacing w:line="200" w:lineRule="atLeast"/>
        <w:ind w:left="360"/>
        <w:jc w:val="center"/>
        <w:rPr>
          <w:b/>
          <w:bCs/>
          <w:sz w:val="24"/>
          <w:szCs w:val="24"/>
        </w:rPr>
      </w:pPr>
      <w:r w:rsidRPr="00731350">
        <w:rPr>
          <w:b/>
          <w:bCs/>
          <w:sz w:val="24"/>
          <w:szCs w:val="24"/>
        </w:rPr>
        <w:t>5. Требования к оценке проектов</w:t>
      </w:r>
    </w:p>
    <w:p w:rsidR="00731350" w:rsidRPr="00731350" w:rsidRDefault="00731350" w:rsidP="00731350">
      <w:pPr>
        <w:tabs>
          <w:tab w:val="left" w:pos="750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731350" w:rsidRPr="00731350" w:rsidRDefault="00731350" w:rsidP="00C51C78">
      <w:pPr>
        <w:widowControl w:val="0"/>
        <w:numPr>
          <w:ilvl w:val="1"/>
          <w:numId w:val="17"/>
        </w:numPr>
        <w:tabs>
          <w:tab w:val="left" w:pos="825"/>
        </w:tabs>
        <w:spacing w:line="200" w:lineRule="atLeast"/>
        <w:ind w:left="15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Критерии оценки проектов:</w:t>
      </w:r>
    </w:p>
    <w:p w:rsidR="00731350" w:rsidRPr="00731350" w:rsidRDefault="00731350" w:rsidP="00C51C78">
      <w:pPr>
        <w:tabs>
          <w:tab w:val="left" w:pos="825"/>
        </w:tabs>
        <w:spacing w:line="200" w:lineRule="atLeast"/>
        <w:ind w:firstLine="709"/>
        <w:jc w:val="both"/>
        <w:rPr>
          <w:i/>
          <w:sz w:val="24"/>
          <w:szCs w:val="24"/>
        </w:rPr>
      </w:pPr>
      <w:r w:rsidRPr="00731350">
        <w:rPr>
          <w:i/>
          <w:sz w:val="24"/>
          <w:szCs w:val="24"/>
        </w:rPr>
        <w:t>Общие критерии: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соответствие требованиям настоящего Положения к содержанию проекта;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актуальность (значимость для развития услуг для семей и детей);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инновационный подход (содержит новые методы и формы работы, предусматривает использование современных информационных, коммуникационных технологий и т.д.);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экономическая целесообразность и эффективность (обоснованность затрат полученными результатами);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кадровое обеспечение проекта (обеспеченность квалифицированными кадрами, способными реализовать проект);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ожидаемые результаты (содержит количественные показатели для оценки результатов, которые будут достигнуты в ходе реализации проекта);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разработанность и эффективность механизма реализации;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соответствие местным условиям и востребованность;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взаимодействие с заинтересованными организациями (</w:t>
      </w:r>
      <w:proofErr w:type="gramStart"/>
      <w:r w:rsidR="00731350" w:rsidRPr="00731350">
        <w:rPr>
          <w:sz w:val="24"/>
          <w:szCs w:val="24"/>
        </w:rPr>
        <w:t>направлен</w:t>
      </w:r>
      <w:proofErr w:type="gramEnd"/>
      <w:r w:rsidR="00731350" w:rsidRPr="00731350">
        <w:rPr>
          <w:sz w:val="24"/>
          <w:szCs w:val="24"/>
        </w:rPr>
        <w:t xml:space="preserve"> на развитие сотрудничества с другими учреждениями и организациями города в деятельности по профилактике социального сиротства, безнадзорности, правонарушений несовершеннолетних);</w:t>
      </w:r>
    </w:p>
    <w:p w:rsidR="00731350" w:rsidRPr="00731350" w:rsidRDefault="00731350" w:rsidP="00C51C78">
      <w:pPr>
        <w:tabs>
          <w:tab w:val="left" w:pos="709"/>
          <w:tab w:val="left" w:pos="900"/>
        </w:tabs>
        <w:spacing w:line="200" w:lineRule="atLeast"/>
        <w:ind w:left="420" w:firstLine="289"/>
        <w:jc w:val="both"/>
        <w:rPr>
          <w:i/>
          <w:sz w:val="24"/>
          <w:szCs w:val="24"/>
        </w:rPr>
      </w:pPr>
      <w:r w:rsidRPr="00731350">
        <w:rPr>
          <w:i/>
          <w:sz w:val="24"/>
          <w:szCs w:val="24"/>
        </w:rPr>
        <w:t>Частные критерии: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макеты информационно-агитационных материалов должны быть наглядными, актуальными, функциональными, соответствовать целям Конкурса;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авторство (проект должен иметь авторский характер);</w:t>
      </w:r>
    </w:p>
    <w:p w:rsidR="00731350" w:rsidRPr="00731350" w:rsidRDefault="00C51C78" w:rsidP="00C51C78">
      <w:pPr>
        <w:widowControl w:val="0"/>
        <w:numPr>
          <w:ilvl w:val="1"/>
          <w:numId w:val="9"/>
        </w:numPr>
        <w:tabs>
          <w:tab w:val="left" w:pos="870"/>
          <w:tab w:val="left" w:pos="900"/>
        </w:tabs>
        <w:spacing w:line="200" w:lineRule="atLeast"/>
        <w:ind w:left="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результативность.</w:t>
      </w:r>
    </w:p>
    <w:p w:rsidR="00731350" w:rsidRPr="00731350" w:rsidRDefault="00731350" w:rsidP="00C51C78">
      <w:pPr>
        <w:tabs>
          <w:tab w:val="left" w:pos="1155"/>
        </w:tabs>
        <w:spacing w:line="200" w:lineRule="atLeast"/>
        <w:ind w:left="3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5.2.</w:t>
      </w:r>
      <w:r w:rsidRPr="00731350">
        <w:rPr>
          <w:sz w:val="24"/>
          <w:szCs w:val="24"/>
        </w:rPr>
        <w:tab/>
        <w:t>Мероприятия проекта должны быть конкретными, исключающими неясность толкования, направленными на получение конечного результата, подлежащего оценке.</w:t>
      </w:r>
    </w:p>
    <w:p w:rsidR="00731350" w:rsidRPr="00731350" w:rsidRDefault="00731350" w:rsidP="00C51C78">
      <w:pPr>
        <w:tabs>
          <w:tab w:val="left" w:pos="1155"/>
        </w:tabs>
        <w:spacing w:line="200" w:lineRule="atLeast"/>
        <w:ind w:left="30" w:firstLine="709"/>
        <w:jc w:val="both"/>
        <w:rPr>
          <w:sz w:val="24"/>
          <w:szCs w:val="24"/>
        </w:rPr>
      </w:pPr>
    </w:p>
    <w:p w:rsidR="00731350" w:rsidRPr="00731350" w:rsidRDefault="00731350" w:rsidP="00731350">
      <w:pPr>
        <w:widowControl w:val="0"/>
        <w:numPr>
          <w:ilvl w:val="0"/>
          <w:numId w:val="8"/>
        </w:numPr>
        <w:tabs>
          <w:tab w:val="left" w:pos="3195"/>
        </w:tabs>
        <w:spacing w:line="200" w:lineRule="atLeast"/>
        <w:jc w:val="center"/>
        <w:rPr>
          <w:b/>
          <w:bCs/>
          <w:sz w:val="24"/>
          <w:szCs w:val="24"/>
        </w:rPr>
      </w:pPr>
      <w:r w:rsidRPr="00731350">
        <w:rPr>
          <w:b/>
          <w:bCs/>
          <w:sz w:val="24"/>
          <w:szCs w:val="24"/>
        </w:rPr>
        <w:t>Порядок проведения Конкурса</w:t>
      </w:r>
    </w:p>
    <w:p w:rsidR="00731350" w:rsidRPr="00731350" w:rsidRDefault="00731350" w:rsidP="00731350">
      <w:pPr>
        <w:tabs>
          <w:tab w:val="left" w:pos="1035"/>
        </w:tabs>
        <w:spacing w:line="200" w:lineRule="atLeast"/>
        <w:ind w:firstLine="375"/>
        <w:jc w:val="center"/>
        <w:rPr>
          <w:b/>
          <w:bCs/>
          <w:sz w:val="24"/>
          <w:szCs w:val="24"/>
        </w:rPr>
      </w:pPr>
    </w:p>
    <w:p w:rsidR="00731350" w:rsidRPr="00731350" w:rsidRDefault="00731350" w:rsidP="00C51C78">
      <w:pPr>
        <w:tabs>
          <w:tab w:val="left" w:pos="1035"/>
          <w:tab w:val="left" w:pos="1125"/>
        </w:tabs>
        <w:spacing w:line="200" w:lineRule="atLeast"/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6.1.</w:t>
      </w:r>
      <w:r w:rsidRPr="00731350">
        <w:rPr>
          <w:sz w:val="24"/>
          <w:szCs w:val="24"/>
        </w:rPr>
        <w:tab/>
      </w:r>
      <w:r w:rsidR="00C51C78">
        <w:rPr>
          <w:sz w:val="24"/>
          <w:szCs w:val="24"/>
        </w:rPr>
        <w:t xml:space="preserve"> </w:t>
      </w:r>
      <w:r w:rsidRPr="00731350">
        <w:rPr>
          <w:sz w:val="24"/>
          <w:szCs w:val="24"/>
        </w:rPr>
        <w:t xml:space="preserve">Общее руководство Конкурсом осуществляется Экспертным советом конкурса (приложение 3). </w:t>
      </w:r>
    </w:p>
    <w:p w:rsidR="00731350" w:rsidRPr="00731350" w:rsidRDefault="00731350" w:rsidP="00C51C78">
      <w:pPr>
        <w:widowControl w:val="0"/>
        <w:tabs>
          <w:tab w:val="left" w:pos="960"/>
          <w:tab w:val="left" w:pos="1050"/>
          <w:tab w:val="left" w:pos="1140"/>
        </w:tabs>
        <w:spacing w:line="200" w:lineRule="atLeast"/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6.2. Конкурс проводится в два этапа. На 1 этапе члены Экспертного совета проводят анализ и экспертную оценку представленных Участниками материалов. По результатам 1 этапа члены Экспертного совета:</w:t>
      </w:r>
    </w:p>
    <w:p w:rsidR="00731350" w:rsidRPr="00731350" w:rsidRDefault="00C51C78" w:rsidP="00C51C78">
      <w:pPr>
        <w:widowControl w:val="0"/>
        <w:numPr>
          <w:ilvl w:val="1"/>
          <w:numId w:val="11"/>
        </w:numPr>
        <w:tabs>
          <w:tab w:val="left" w:pos="960"/>
          <w:tab w:val="left" w:pos="1050"/>
          <w:tab w:val="left" w:pos="1140"/>
        </w:tabs>
        <w:spacing w:line="200" w:lineRule="atLeast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рекомендует проекты к публичной защите;</w:t>
      </w:r>
    </w:p>
    <w:p w:rsidR="00731350" w:rsidRPr="00731350" w:rsidRDefault="00C51C78" w:rsidP="00C51C78">
      <w:pPr>
        <w:widowControl w:val="0"/>
        <w:numPr>
          <w:ilvl w:val="1"/>
          <w:numId w:val="11"/>
        </w:numPr>
        <w:tabs>
          <w:tab w:val="left" w:pos="960"/>
          <w:tab w:val="left" w:pos="1050"/>
          <w:tab w:val="left" w:pos="1140"/>
        </w:tabs>
        <w:spacing w:line="200" w:lineRule="atLeast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 xml:space="preserve">рекомендует макеты, прошедшие отбор к тиражированию и изданию; </w:t>
      </w:r>
    </w:p>
    <w:p w:rsidR="00731350" w:rsidRPr="00731350" w:rsidRDefault="00C51C78" w:rsidP="00C51C78">
      <w:pPr>
        <w:widowControl w:val="0"/>
        <w:numPr>
          <w:ilvl w:val="1"/>
          <w:numId w:val="11"/>
        </w:numPr>
        <w:tabs>
          <w:tab w:val="left" w:pos="960"/>
          <w:tab w:val="left" w:pos="1050"/>
          <w:tab w:val="left" w:pos="1140"/>
        </w:tabs>
        <w:spacing w:line="200" w:lineRule="atLeast"/>
        <w:ind w:lef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в письменном виде предоставляют Участнику мотивированный отказ в допуске к публичной защите.</w:t>
      </w:r>
    </w:p>
    <w:p w:rsidR="00731350" w:rsidRPr="00731350" w:rsidRDefault="00731350" w:rsidP="00C51C78">
      <w:pPr>
        <w:widowControl w:val="0"/>
        <w:tabs>
          <w:tab w:val="left" w:pos="0"/>
        </w:tabs>
        <w:spacing w:line="200" w:lineRule="atLeast"/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 xml:space="preserve">6.3. На 2 этапе Конкурса проекты защищаются на заседании Экспертного совета </w:t>
      </w:r>
      <w:r w:rsidRPr="00731350">
        <w:rPr>
          <w:sz w:val="24"/>
          <w:szCs w:val="24"/>
        </w:rPr>
        <w:lastRenderedPageBreak/>
        <w:t>представителями Участника публично, в соответствии с регламентом (защита — 5 минут, обсуждение — 3-5 минут), в присутствии общественности и представителей средств массовой информации.</w:t>
      </w:r>
    </w:p>
    <w:p w:rsidR="00731350" w:rsidRPr="00731350" w:rsidRDefault="00731350" w:rsidP="00C51C78">
      <w:pPr>
        <w:tabs>
          <w:tab w:val="left" w:pos="1155"/>
        </w:tabs>
        <w:spacing w:line="200" w:lineRule="atLeast"/>
        <w:ind w:left="30"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6.4. Проекты оцениваются по 5-ти бальной системе по каждому критерию, установленному пунктом 5.1 настоящего Положения.</w:t>
      </w:r>
    </w:p>
    <w:p w:rsidR="00731350" w:rsidRPr="00731350" w:rsidRDefault="00731350" w:rsidP="00C51C78">
      <w:pPr>
        <w:widowControl w:val="0"/>
        <w:tabs>
          <w:tab w:val="left" w:pos="1035"/>
          <w:tab w:val="left" w:pos="1125"/>
        </w:tabs>
        <w:spacing w:line="200" w:lineRule="atLeast"/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6.5. При равенстве общего количества баллов, полученных по результатам проведения Конкурса, решение о признании победителем принимается Председателем Экспертной комиссии.</w:t>
      </w:r>
    </w:p>
    <w:p w:rsidR="00731350" w:rsidRPr="00731350" w:rsidRDefault="00731350" w:rsidP="00C51C78">
      <w:pPr>
        <w:widowControl w:val="0"/>
        <w:tabs>
          <w:tab w:val="left" w:pos="1035"/>
          <w:tab w:val="left" w:pos="1125"/>
        </w:tabs>
        <w:spacing w:line="200" w:lineRule="atLeast"/>
        <w:ind w:left="375" w:firstLine="334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6.6. Решение Экспертного совета оформляется протоколом.</w:t>
      </w:r>
    </w:p>
    <w:p w:rsidR="00731350" w:rsidRPr="00731350" w:rsidRDefault="00731350" w:rsidP="00731350">
      <w:pPr>
        <w:widowControl w:val="0"/>
        <w:tabs>
          <w:tab w:val="left" w:pos="1035"/>
          <w:tab w:val="left" w:pos="1125"/>
        </w:tabs>
        <w:spacing w:line="200" w:lineRule="atLeast"/>
        <w:ind w:left="375"/>
        <w:jc w:val="both"/>
        <w:rPr>
          <w:sz w:val="24"/>
          <w:szCs w:val="24"/>
        </w:rPr>
      </w:pPr>
    </w:p>
    <w:p w:rsidR="00731350" w:rsidRPr="00731350" w:rsidRDefault="00C51C78" w:rsidP="00C51C78">
      <w:pPr>
        <w:widowControl w:val="0"/>
        <w:tabs>
          <w:tab w:val="left" w:pos="2880"/>
          <w:tab w:val="left" w:pos="2970"/>
          <w:tab w:val="left" w:pos="3060"/>
        </w:tabs>
        <w:spacing w:line="200" w:lineRule="atLeast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731350" w:rsidRPr="00731350">
        <w:rPr>
          <w:b/>
          <w:bCs/>
          <w:sz w:val="24"/>
          <w:szCs w:val="24"/>
        </w:rPr>
        <w:t>Награждение</w:t>
      </w:r>
    </w:p>
    <w:p w:rsidR="00731350" w:rsidRPr="00731350" w:rsidRDefault="00731350" w:rsidP="00731350">
      <w:pPr>
        <w:tabs>
          <w:tab w:val="left" w:pos="720"/>
          <w:tab w:val="left" w:pos="810"/>
          <w:tab w:val="left" w:pos="900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731350" w:rsidRPr="00731350" w:rsidRDefault="00C51C78" w:rsidP="00C51C78">
      <w:pPr>
        <w:widowControl w:val="0"/>
        <w:numPr>
          <w:ilvl w:val="1"/>
          <w:numId w:val="18"/>
        </w:numPr>
        <w:tabs>
          <w:tab w:val="left" w:pos="108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По итогам публичной защиты проектов, Участники признанные победителями, награждаются грамотами и денежными премиями: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left="360" w:firstLine="34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за первое место – денежной премией в размере 100 000 рублей;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left="360" w:firstLine="34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за второе место – денежной премией в размере 60 000 рублей;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left="360" w:firstLine="34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за третье место – денежной премией в размере 30 000 рублей;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left="360" w:firstLine="34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 xml:space="preserve">Экспертный совет Конкурса вправе назначать специальные призы. 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left="360" w:firstLine="34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Специальный приз – денежная премия в размере до 20 000 рублей.</w:t>
      </w:r>
    </w:p>
    <w:p w:rsidR="00731350" w:rsidRPr="00731350" w:rsidRDefault="00731350" w:rsidP="00C51C78">
      <w:pPr>
        <w:widowControl w:val="0"/>
        <w:tabs>
          <w:tab w:val="left" w:pos="1080"/>
        </w:tabs>
        <w:spacing w:line="200" w:lineRule="atLeast"/>
        <w:ind w:firstLine="709"/>
        <w:jc w:val="both"/>
        <w:rPr>
          <w:sz w:val="24"/>
          <w:szCs w:val="24"/>
        </w:rPr>
      </w:pPr>
      <w:r w:rsidRPr="00731350">
        <w:rPr>
          <w:sz w:val="24"/>
          <w:szCs w:val="24"/>
        </w:rPr>
        <w:t>Участники 2 этапа Конкурса, не признанные победителями, награждаются благодарственными письмами.</w:t>
      </w:r>
    </w:p>
    <w:p w:rsidR="00731350" w:rsidRPr="00731350" w:rsidRDefault="00C51C78" w:rsidP="00C51C78">
      <w:pPr>
        <w:widowControl w:val="0"/>
        <w:numPr>
          <w:ilvl w:val="1"/>
          <w:numId w:val="18"/>
        </w:numPr>
        <w:tabs>
          <w:tab w:val="left" w:pos="108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 xml:space="preserve">Награждение победителей осуществляется за счет </w:t>
      </w:r>
      <w:r w:rsidR="00731350" w:rsidRPr="00731350">
        <w:rPr>
          <w:bCs/>
          <w:sz w:val="24"/>
          <w:szCs w:val="24"/>
        </w:rPr>
        <w:t>субвенции, предоставляемых из бюджета автономного округа для осуществления переданных отдельных государственных полномочий по образованию и организации деятельности территориальных комиссий по делам несовершеннолетних и защите их прав.</w:t>
      </w:r>
    </w:p>
    <w:p w:rsidR="00731350" w:rsidRPr="00731350" w:rsidRDefault="00C51C78" w:rsidP="00C51C78">
      <w:pPr>
        <w:widowControl w:val="0"/>
        <w:numPr>
          <w:ilvl w:val="1"/>
          <w:numId w:val="18"/>
        </w:numPr>
        <w:tabs>
          <w:tab w:val="left" w:pos="108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Награждение победителей проводится во время городского мероприятия, посвященному Дню защиты детей.</w:t>
      </w:r>
    </w:p>
    <w:p w:rsidR="00731350" w:rsidRPr="00731350" w:rsidRDefault="00C51C78" w:rsidP="00C51C78">
      <w:pPr>
        <w:widowControl w:val="0"/>
        <w:numPr>
          <w:ilvl w:val="1"/>
          <w:numId w:val="18"/>
        </w:numPr>
        <w:tabs>
          <w:tab w:val="left" w:pos="1080"/>
        </w:tabs>
        <w:spacing w:line="20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350" w:rsidRPr="00731350">
        <w:rPr>
          <w:sz w:val="24"/>
          <w:szCs w:val="24"/>
        </w:rPr>
        <w:t>Дата и время церемонии награждения победителей публикуется на официальном городском сайте администрации города Югорска (</w:t>
      </w:r>
      <w:hyperlink r:id="rId8" w:history="1">
        <w:r w:rsidR="00731350" w:rsidRPr="00731350">
          <w:rPr>
            <w:rStyle w:val="a8"/>
            <w:sz w:val="24"/>
            <w:szCs w:val="24"/>
          </w:rPr>
          <w:t>www.</w:t>
        </w:r>
        <w:r w:rsidR="00731350" w:rsidRPr="00731350">
          <w:rPr>
            <w:rStyle w:val="a8"/>
            <w:sz w:val="24"/>
            <w:szCs w:val="24"/>
            <w:lang w:val="en-US"/>
          </w:rPr>
          <w:t>adm</w:t>
        </w:r>
        <w:r w:rsidR="00731350" w:rsidRPr="00731350">
          <w:rPr>
            <w:rStyle w:val="a8"/>
            <w:sz w:val="24"/>
            <w:szCs w:val="24"/>
          </w:rPr>
          <w:t>.ugorsk.ru</w:t>
        </w:r>
      </w:hyperlink>
      <w:r w:rsidR="00731350" w:rsidRPr="00731350">
        <w:rPr>
          <w:sz w:val="24"/>
          <w:szCs w:val="24"/>
        </w:rPr>
        <w:t>).</w:t>
      </w:r>
    </w:p>
    <w:p w:rsidR="00731350" w:rsidRPr="00CD35F1" w:rsidRDefault="00731350" w:rsidP="00731350">
      <w:pPr>
        <w:tabs>
          <w:tab w:val="left" w:pos="1080"/>
        </w:tabs>
        <w:spacing w:line="100" w:lineRule="atLeast"/>
        <w:ind w:firstLine="360"/>
        <w:jc w:val="right"/>
        <w:rPr>
          <w:b/>
          <w:sz w:val="24"/>
          <w:szCs w:val="24"/>
        </w:rPr>
      </w:pPr>
      <w:r w:rsidRPr="00731350">
        <w:rPr>
          <w:sz w:val="24"/>
          <w:szCs w:val="24"/>
        </w:rPr>
        <w:br w:type="page"/>
      </w:r>
      <w:r w:rsidRPr="00CD35F1">
        <w:rPr>
          <w:b/>
          <w:sz w:val="24"/>
          <w:szCs w:val="24"/>
        </w:rPr>
        <w:lastRenderedPageBreak/>
        <w:t>Приложение 1</w:t>
      </w:r>
    </w:p>
    <w:p w:rsidR="00731350" w:rsidRPr="00CD35F1" w:rsidRDefault="00731350" w:rsidP="00731350">
      <w:pPr>
        <w:tabs>
          <w:tab w:val="left" w:pos="1080"/>
        </w:tabs>
        <w:spacing w:line="100" w:lineRule="atLeast"/>
        <w:ind w:firstLine="360"/>
        <w:jc w:val="right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 Положению о городском конкурсе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«Лучший социальный проект по профилактике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социального сиротства, правонарушений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>и безнадзорности несовершеннолетних»</w:t>
      </w:r>
    </w:p>
    <w:p w:rsidR="00731350" w:rsidRDefault="00731350" w:rsidP="00731350">
      <w:pPr>
        <w:tabs>
          <w:tab w:val="left" w:pos="1080"/>
        </w:tabs>
        <w:spacing w:line="100" w:lineRule="atLeast"/>
        <w:ind w:firstLine="360"/>
        <w:jc w:val="right"/>
      </w:pPr>
    </w:p>
    <w:p w:rsidR="00731350" w:rsidRDefault="00731350" w:rsidP="00731350">
      <w:pPr>
        <w:tabs>
          <w:tab w:val="left" w:pos="0"/>
        </w:tabs>
        <w:jc w:val="center"/>
      </w:pPr>
    </w:p>
    <w:p w:rsidR="00731350" w:rsidRPr="00CD35F1" w:rsidRDefault="00731350" w:rsidP="00CD35F1">
      <w:pPr>
        <w:jc w:val="center"/>
        <w:rPr>
          <w:sz w:val="24"/>
          <w:szCs w:val="24"/>
        </w:rPr>
      </w:pPr>
      <w:r w:rsidRPr="00CD35F1">
        <w:rPr>
          <w:sz w:val="24"/>
          <w:szCs w:val="24"/>
        </w:rPr>
        <w:t>ЗАЯВКА</w:t>
      </w:r>
    </w:p>
    <w:p w:rsidR="00731350" w:rsidRPr="00CD35F1" w:rsidRDefault="00731350" w:rsidP="00CD35F1">
      <w:pPr>
        <w:jc w:val="center"/>
        <w:rPr>
          <w:sz w:val="24"/>
          <w:szCs w:val="24"/>
        </w:rPr>
      </w:pPr>
      <w:r w:rsidRPr="00CD35F1">
        <w:rPr>
          <w:sz w:val="24"/>
          <w:szCs w:val="24"/>
        </w:rPr>
        <w:t>на участие в городском конкурсе</w:t>
      </w:r>
    </w:p>
    <w:p w:rsidR="00731350" w:rsidRPr="00CD35F1" w:rsidRDefault="00731350" w:rsidP="00CD35F1">
      <w:pPr>
        <w:jc w:val="center"/>
        <w:rPr>
          <w:bCs/>
          <w:sz w:val="24"/>
          <w:szCs w:val="24"/>
        </w:rPr>
      </w:pPr>
      <w:r w:rsidRPr="00CD35F1">
        <w:rPr>
          <w:bCs/>
          <w:sz w:val="24"/>
          <w:szCs w:val="24"/>
        </w:rPr>
        <w:t>«Лучший социальный проект по профилактике социального сиротства, правонарушений и безнадзорности несовершеннолетних»</w:t>
      </w:r>
    </w:p>
    <w:p w:rsidR="00731350" w:rsidRDefault="00731350" w:rsidP="00731350">
      <w:pPr>
        <w:tabs>
          <w:tab w:val="left" w:pos="0"/>
        </w:tabs>
        <w:spacing w:line="360" w:lineRule="auto"/>
        <w:rPr>
          <w:b/>
        </w:rPr>
      </w:pP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Название проекта 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Цель проекта______________________________________________________________________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Автор проекта_____________________________________________________________________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Название макета___________________________________________________________________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</w:p>
    <w:p w:rsidR="00731350" w:rsidRPr="00CD35F1" w:rsidRDefault="00731350" w:rsidP="00CD35F1">
      <w:pPr>
        <w:spacing w:line="276" w:lineRule="auto"/>
        <w:rPr>
          <w:b/>
          <w:sz w:val="24"/>
          <w:szCs w:val="24"/>
          <w:u w:val="single"/>
        </w:rPr>
      </w:pPr>
      <w:r w:rsidRPr="00CD35F1">
        <w:rPr>
          <w:b/>
          <w:sz w:val="24"/>
          <w:szCs w:val="24"/>
          <w:u w:val="single"/>
        </w:rPr>
        <w:t>Организация, реализующая проект: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 xml:space="preserve"> Полное наименование______________________________</w:t>
      </w:r>
      <w:r w:rsidR="00CD35F1">
        <w:rPr>
          <w:b/>
          <w:sz w:val="24"/>
          <w:szCs w:val="24"/>
        </w:rPr>
        <w:t>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Ведомственная принадлежность_____________________________________________________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Учредитель_______________________________________________________________________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Штатная численность______________________________________________________________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Количество специалистов, реализующих проект 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Категория обслуживаемых лиц______________________________________________________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Юридический адрес учреждения____________________________________________________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Контактное лицо__________________________________________________________________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Контактный телефон, факс_________________________________________________________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Электронный адрес________________________________________________________________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</w:p>
    <w:p w:rsidR="00731350" w:rsidRPr="00CD35F1" w:rsidRDefault="00731350" w:rsidP="00CD35F1">
      <w:pPr>
        <w:spacing w:line="276" w:lineRule="auto"/>
        <w:rPr>
          <w:b/>
          <w:sz w:val="24"/>
          <w:szCs w:val="24"/>
          <w:u w:val="single"/>
        </w:rPr>
      </w:pPr>
      <w:r w:rsidRPr="00CD35F1">
        <w:rPr>
          <w:b/>
          <w:sz w:val="24"/>
          <w:szCs w:val="24"/>
          <w:u w:val="single"/>
        </w:rPr>
        <w:t>Руководитель: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Должность ________________________________________________________________________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ФИО________________________________________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Контактный телефон__________________________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Подпись руководителя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(печать учреждения)</w:t>
      </w: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</w:p>
    <w:p w:rsidR="00731350" w:rsidRPr="00CD35F1" w:rsidRDefault="00731350" w:rsidP="00CD35F1">
      <w:pPr>
        <w:spacing w:line="276" w:lineRule="auto"/>
        <w:rPr>
          <w:b/>
          <w:sz w:val="24"/>
          <w:szCs w:val="24"/>
        </w:rPr>
      </w:pPr>
    </w:p>
    <w:p w:rsidR="00731350" w:rsidRPr="00CD35F1" w:rsidRDefault="00731350" w:rsidP="00731350">
      <w:pPr>
        <w:tabs>
          <w:tab w:val="left" w:pos="1080"/>
        </w:tabs>
        <w:spacing w:line="100" w:lineRule="atLeast"/>
        <w:ind w:firstLine="360"/>
        <w:jc w:val="right"/>
        <w:rPr>
          <w:b/>
          <w:sz w:val="24"/>
          <w:szCs w:val="24"/>
        </w:rPr>
      </w:pPr>
      <w:r>
        <w:br w:type="page"/>
      </w:r>
      <w:r w:rsidRPr="00CD35F1">
        <w:rPr>
          <w:b/>
          <w:sz w:val="24"/>
          <w:szCs w:val="24"/>
        </w:rPr>
        <w:lastRenderedPageBreak/>
        <w:t>Приложение 2</w:t>
      </w:r>
    </w:p>
    <w:p w:rsidR="00731350" w:rsidRPr="00CD35F1" w:rsidRDefault="00731350" w:rsidP="00731350">
      <w:pPr>
        <w:tabs>
          <w:tab w:val="left" w:pos="1080"/>
        </w:tabs>
        <w:spacing w:line="100" w:lineRule="atLeast"/>
        <w:ind w:firstLine="360"/>
        <w:jc w:val="right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 Положению о городском конкурсе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«Лучший социальный проект по профилактике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социального сиротства, правонарушений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>и безнадзорности несовершеннолетних»</w:t>
      </w:r>
    </w:p>
    <w:p w:rsidR="00731350" w:rsidRPr="00CD35F1" w:rsidRDefault="00731350" w:rsidP="00731350">
      <w:pPr>
        <w:tabs>
          <w:tab w:val="left" w:pos="0"/>
        </w:tabs>
        <w:jc w:val="right"/>
        <w:rPr>
          <w:sz w:val="24"/>
          <w:szCs w:val="24"/>
        </w:rPr>
      </w:pPr>
    </w:p>
    <w:p w:rsidR="00731350" w:rsidRPr="00CD35F1" w:rsidRDefault="00731350" w:rsidP="00731350">
      <w:pPr>
        <w:rPr>
          <w:sz w:val="24"/>
          <w:szCs w:val="24"/>
        </w:rPr>
      </w:pPr>
    </w:p>
    <w:p w:rsidR="00731350" w:rsidRPr="00CD35F1" w:rsidRDefault="00731350" w:rsidP="00731350">
      <w:pPr>
        <w:jc w:val="center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СОДЕРЖАНИЕ ПРОЕКТА</w:t>
      </w:r>
    </w:p>
    <w:p w:rsidR="00731350" w:rsidRPr="00CD35F1" w:rsidRDefault="00731350" w:rsidP="00731350">
      <w:pPr>
        <w:jc w:val="center"/>
        <w:rPr>
          <w:b/>
          <w:sz w:val="24"/>
          <w:szCs w:val="24"/>
        </w:rPr>
      </w:pPr>
    </w:p>
    <w:p w:rsidR="00731350" w:rsidRPr="00CD35F1" w:rsidRDefault="00731350" w:rsidP="00731350">
      <w:pPr>
        <w:jc w:val="center"/>
        <w:rPr>
          <w:b/>
          <w:sz w:val="24"/>
          <w:szCs w:val="24"/>
        </w:rPr>
      </w:pP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Название проекта. Его актуальность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Цель и задачи проекта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Этапы и сроки реализации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Основное содержание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Механизм реализации проекта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Кадровое обеспечение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Конечные результаты реализации проекта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rFonts w:eastAsia="Arial"/>
          <w:b/>
          <w:sz w:val="24"/>
          <w:szCs w:val="24"/>
        </w:rPr>
      </w:pPr>
      <w:r w:rsidRPr="00CD35F1">
        <w:rPr>
          <w:rFonts w:eastAsia="Arial"/>
          <w:b/>
          <w:sz w:val="24"/>
          <w:szCs w:val="24"/>
        </w:rPr>
        <w:t>Критерии оценки эффективности реализации программы, проекта</w:t>
      </w:r>
    </w:p>
    <w:p w:rsidR="00731350" w:rsidRPr="00CD35F1" w:rsidRDefault="00731350" w:rsidP="00CD35F1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ind w:left="0" w:firstLine="284"/>
        <w:jc w:val="both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Источники финансирования и смета затрат</w:t>
      </w:r>
    </w:p>
    <w:p w:rsidR="00731350" w:rsidRPr="00CD35F1" w:rsidRDefault="00731350" w:rsidP="00731350">
      <w:pPr>
        <w:rPr>
          <w:b/>
          <w:sz w:val="24"/>
          <w:szCs w:val="24"/>
        </w:rPr>
      </w:pPr>
    </w:p>
    <w:p w:rsidR="00731350" w:rsidRPr="00CD35F1" w:rsidRDefault="00731350" w:rsidP="00731350">
      <w:pPr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Источники финансирования и смета затрат проекта:</w:t>
      </w:r>
    </w:p>
    <w:p w:rsidR="00731350" w:rsidRPr="00CD35F1" w:rsidRDefault="00731350" w:rsidP="00731350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34"/>
        <w:gridCol w:w="1417"/>
        <w:gridCol w:w="992"/>
        <w:gridCol w:w="1418"/>
        <w:gridCol w:w="1300"/>
        <w:gridCol w:w="1535"/>
      </w:tblGrid>
      <w:tr w:rsidR="00731350" w:rsidRPr="00CD35F1" w:rsidTr="00CD35F1">
        <w:trPr>
          <w:trHeight w:hRule="exact"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jc w:val="center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CD35F1" w:rsidP="001E0E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1350" w:rsidRPr="00CD35F1">
              <w:rPr>
                <w:sz w:val="24"/>
                <w:szCs w:val="24"/>
              </w:rPr>
              <w:t>ероприятие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jc w:val="center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Финансовые затраты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jc w:val="center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CD35F1">
              <w:rPr>
                <w:sz w:val="24"/>
                <w:szCs w:val="24"/>
              </w:rPr>
              <w:t>Исполни</w:t>
            </w:r>
            <w:r w:rsidR="00CD35F1">
              <w:rPr>
                <w:sz w:val="24"/>
                <w:szCs w:val="24"/>
              </w:rPr>
              <w:t xml:space="preserve"> </w:t>
            </w:r>
            <w:proofErr w:type="spellStart"/>
            <w:r w:rsidRPr="00CD35F1">
              <w:rPr>
                <w:sz w:val="24"/>
                <w:szCs w:val="24"/>
              </w:rPr>
              <w:t>тели</w:t>
            </w:r>
            <w:proofErr w:type="spellEnd"/>
            <w:proofErr w:type="gramEnd"/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jc w:val="center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Ожидаемые результаты</w:t>
            </w:r>
          </w:p>
        </w:tc>
      </w:tr>
      <w:tr w:rsidR="00CD35F1" w:rsidRPr="00CD35F1" w:rsidTr="00CD35F1">
        <w:trPr>
          <w:trHeight w:hRule="exact" w:val="6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бюджетные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внебюджетные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Общая сумма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0" w:rsidRPr="00CD35F1" w:rsidRDefault="00731350" w:rsidP="001E0E92">
            <w:pPr>
              <w:rPr>
                <w:sz w:val="24"/>
                <w:szCs w:val="24"/>
              </w:rPr>
            </w:pPr>
          </w:p>
        </w:tc>
      </w:tr>
      <w:tr w:rsidR="00CD35F1" w:rsidRPr="00CD35F1" w:rsidTr="00CD35F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350" w:rsidRPr="00CD35F1" w:rsidRDefault="00731350" w:rsidP="001E0E92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731350" w:rsidRDefault="00731350" w:rsidP="00731350">
      <w:pPr>
        <w:tabs>
          <w:tab w:val="left" w:pos="0"/>
        </w:tabs>
        <w:jc w:val="right"/>
      </w:pPr>
    </w:p>
    <w:p w:rsidR="00731350" w:rsidRPr="00CD35F1" w:rsidRDefault="00731350" w:rsidP="00731350">
      <w:pPr>
        <w:tabs>
          <w:tab w:val="left" w:pos="0"/>
        </w:tabs>
        <w:jc w:val="right"/>
        <w:rPr>
          <w:b/>
          <w:sz w:val="24"/>
          <w:szCs w:val="24"/>
        </w:rPr>
      </w:pPr>
      <w:r>
        <w:br w:type="page"/>
      </w:r>
      <w:r w:rsidRPr="00CD35F1">
        <w:rPr>
          <w:b/>
          <w:sz w:val="24"/>
          <w:szCs w:val="24"/>
        </w:rPr>
        <w:lastRenderedPageBreak/>
        <w:t>Приложение 3</w:t>
      </w:r>
    </w:p>
    <w:p w:rsidR="00731350" w:rsidRPr="00CD35F1" w:rsidRDefault="00731350" w:rsidP="00731350">
      <w:pPr>
        <w:tabs>
          <w:tab w:val="left" w:pos="1080"/>
        </w:tabs>
        <w:spacing w:line="100" w:lineRule="atLeast"/>
        <w:ind w:firstLine="360"/>
        <w:jc w:val="right"/>
        <w:rPr>
          <w:b/>
          <w:sz w:val="24"/>
          <w:szCs w:val="24"/>
        </w:rPr>
      </w:pPr>
      <w:r w:rsidRPr="00CD35F1">
        <w:rPr>
          <w:b/>
          <w:sz w:val="24"/>
          <w:szCs w:val="24"/>
        </w:rPr>
        <w:t>к Положению о городском конкурсе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«Лучший социальный проект по профилактике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 xml:space="preserve">социального сиротства, правонарушений </w:t>
      </w:r>
    </w:p>
    <w:p w:rsidR="00731350" w:rsidRPr="00CD35F1" w:rsidRDefault="00731350" w:rsidP="00731350">
      <w:pPr>
        <w:jc w:val="right"/>
        <w:rPr>
          <w:b/>
          <w:bCs/>
          <w:sz w:val="24"/>
          <w:szCs w:val="24"/>
        </w:rPr>
      </w:pPr>
      <w:r w:rsidRPr="00CD35F1">
        <w:rPr>
          <w:b/>
          <w:bCs/>
          <w:sz w:val="24"/>
          <w:szCs w:val="24"/>
        </w:rPr>
        <w:t>и безнадзорности несовершеннолетних»</w:t>
      </w:r>
    </w:p>
    <w:p w:rsidR="00731350" w:rsidRDefault="00731350" w:rsidP="00731350">
      <w:pPr>
        <w:tabs>
          <w:tab w:val="left" w:pos="0"/>
        </w:tabs>
        <w:jc w:val="right"/>
      </w:pPr>
    </w:p>
    <w:p w:rsidR="00731350" w:rsidRDefault="00731350" w:rsidP="00731350">
      <w:pPr>
        <w:tabs>
          <w:tab w:val="left" w:pos="0"/>
        </w:tabs>
        <w:jc w:val="right"/>
      </w:pPr>
    </w:p>
    <w:p w:rsidR="00731350" w:rsidRPr="00CD35F1" w:rsidRDefault="00731350" w:rsidP="00731350">
      <w:pPr>
        <w:jc w:val="center"/>
        <w:rPr>
          <w:b/>
          <w:sz w:val="22"/>
          <w:szCs w:val="22"/>
        </w:rPr>
      </w:pPr>
    </w:p>
    <w:p w:rsidR="00731350" w:rsidRPr="00B717B7" w:rsidRDefault="00731350" w:rsidP="00731350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B717B7">
        <w:rPr>
          <w:b/>
          <w:bCs/>
          <w:sz w:val="24"/>
          <w:szCs w:val="24"/>
        </w:rPr>
        <w:t>Состав экспертного совета</w:t>
      </w:r>
    </w:p>
    <w:p w:rsidR="00731350" w:rsidRPr="00B717B7" w:rsidRDefault="00731350" w:rsidP="00731350">
      <w:pPr>
        <w:spacing w:line="360" w:lineRule="auto"/>
        <w:jc w:val="both"/>
        <w:rPr>
          <w:b/>
          <w:bCs/>
          <w:sz w:val="24"/>
          <w:szCs w:val="24"/>
        </w:rPr>
      </w:pPr>
    </w:p>
    <w:p w:rsidR="00731350" w:rsidRPr="00B717B7" w:rsidRDefault="00731350" w:rsidP="00731350">
      <w:pPr>
        <w:spacing w:line="360" w:lineRule="auto"/>
        <w:jc w:val="both"/>
        <w:rPr>
          <w:sz w:val="24"/>
          <w:szCs w:val="24"/>
        </w:rPr>
      </w:pPr>
      <w:r w:rsidRPr="00B717B7">
        <w:rPr>
          <w:b/>
          <w:bCs/>
          <w:sz w:val="24"/>
          <w:szCs w:val="24"/>
        </w:rPr>
        <w:t xml:space="preserve">Председатель </w:t>
      </w:r>
      <w:r w:rsidRPr="00B717B7">
        <w:rPr>
          <w:b/>
          <w:bCs/>
          <w:sz w:val="24"/>
          <w:szCs w:val="24"/>
        </w:rPr>
        <w:tab/>
      </w:r>
      <w:r w:rsidRPr="00B717B7">
        <w:rPr>
          <w:b/>
          <w:bCs/>
          <w:sz w:val="24"/>
          <w:szCs w:val="24"/>
        </w:rPr>
        <w:tab/>
        <w:t xml:space="preserve"> </w:t>
      </w:r>
      <w:r w:rsidR="00B717B7">
        <w:rPr>
          <w:b/>
          <w:bCs/>
          <w:sz w:val="24"/>
          <w:szCs w:val="24"/>
        </w:rPr>
        <w:t xml:space="preserve">   </w:t>
      </w:r>
      <w:r w:rsidR="00B717B7" w:rsidRPr="00B717B7">
        <w:rPr>
          <w:bCs/>
          <w:sz w:val="24"/>
          <w:szCs w:val="24"/>
        </w:rPr>
        <w:t>Т.И.</w:t>
      </w:r>
      <w:r w:rsidRPr="00B717B7">
        <w:rPr>
          <w:bCs/>
          <w:sz w:val="24"/>
          <w:szCs w:val="24"/>
        </w:rPr>
        <w:t xml:space="preserve"> </w:t>
      </w:r>
      <w:proofErr w:type="spellStart"/>
      <w:r w:rsidR="00B717B7" w:rsidRPr="00B717B7">
        <w:rPr>
          <w:bCs/>
          <w:sz w:val="24"/>
          <w:szCs w:val="24"/>
        </w:rPr>
        <w:t>Д</w:t>
      </w:r>
      <w:r w:rsidRPr="00B717B7">
        <w:rPr>
          <w:sz w:val="24"/>
          <w:szCs w:val="24"/>
        </w:rPr>
        <w:t>олгодворова</w:t>
      </w:r>
      <w:proofErr w:type="spellEnd"/>
      <w:r w:rsidRPr="00B717B7">
        <w:rPr>
          <w:sz w:val="24"/>
          <w:szCs w:val="24"/>
        </w:rPr>
        <w:t xml:space="preserve">, заместитель главы администрации города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="00B717B7">
        <w:rPr>
          <w:sz w:val="24"/>
          <w:szCs w:val="24"/>
        </w:rPr>
        <w:t xml:space="preserve">   </w:t>
      </w:r>
      <w:r w:rsidRPr="00B717B7">
        <w:rPr>
          <w:sz w:val="24"/>
          <w:szCs w:val="24"/>
        </w:rPr>
        <w:t xml:space="preserve"> Югорска</w:t>
      </w:r>
    </w:p>
    <w:p w:rsidR="00731350" w:rsidRPr="00B717B7" w:rsidRDefault="00731350" w:rsidP="00731350">
      <w:pPr>
        <w:spacing w:line="360" w:lineRule="auto"/>
        <w:jc w:val="both"/>
        <w:rPr>
          <w:sz w:val="24"/>
          <w:szCs w:val="24"/>
        </w:rPr>
      </w:pPr>
      <w:r w:rsidRPr="00B717B7">
        <w:rPr>
          <w:b/>
          <w:sz w:val="24"/>
          <w:szCs w:val="24"/>
        </w:rPr>
        <w:t xml:space="preserve">Заместитель председателя  </w:t>
      </w:r>
      <w:r w:rsidR="00B717B7">
        <w:rPr>
          <w:b/>
          <w:sz w:val="24"/>
          <w:szCs w:val="24"/>
        </w:rPr>
        <w:t xml:space="preserve"> </w:t>
      </w:r>
      <w:r w:rsidR="00B717B7" w:rsidRPr="00B717B7">
        <w:rPr>
          <w:sz w:val="24"/>
          <w:szCs w:val="24"/>
        </w:rPr>
        <w:t xml:space="preserve">Ю.С </w:t>
      </w:r>
      <w:proofErr w:type="spellStart"/>
      <w:r w:rsidRPr="00B717B7">
        <w:rPr>
          <w:sz w:val="24"/>
          <w:szCs w:val="24"/>
        </w:rPr>
        <w:t>Лыпелмен</w:t>
      </w:r>
      <w:proofErr w:type="spellEnd"/>
      <w:r w:rsidRPr="00B717B7">
        <w:rPr>
          <w:sz w:val="24"/>
          <w:szCs w:val="24"/>
        </w:rPr>
        <w:t xml:space="preserve">, начальник отдела по организации деятельности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 xml:space="preserve">   </w:t>
      </w:r>
      <w:r w:rsidR="00B717B7">
        <w:rPr>
          <w:sz w:val="24"/>
          <w:szCs w:val="24"/>
        </w:rPr>
        <w:t xml:space="preserve"> </w:t>
      </w:r>
      <w:r w:rsidRPr="00B717B7">
        <w:rPr>
          <w:sz w:val="24"/>
          <w:szCs w:val="24"/>
        </w:rPr>
        <w:t xml:space="preserve">Территориальной комиссии по делам несовершеннолетних и 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 xml:space="preserve">   </w:t>
      </w:r>
      <w:r w:rsidR="00B717B7">
        <w:rPr>
          <w:sz w:val="24"/>
          <w:szCs w:val="24"/>
        </w:rPr>
        <w:t xml:space="preserve">             защите</w:t>
      </w:r>
      <w:r w:rsidRPr="00B717B7">
        <w:rPr>
          <w:sz w:val="24"/>
          <w:szCs w:val="24"/>
        </w:rPr>
        <w:t xml:space="preserve"> их прав при администрации города Югорска</w:t>
      </w:r>
    </w:p>
    <w:p w:rsidR="00731350" w:rsidRPr="00B717B7" w:rsidRDefault="00731350" w:rsidP="00731350">
      <w:pPr>
        <w:spacing w:line="360" w:lineRule="auto"/>
        <w:jc w:val="both"/>
        <w:rPr>
          <w:sz w:val="24"/>
          <w:szCs w:val="24"/>
        </w:rPr>
      </w:pPr>
      <w:r w:rsidRPr="00B717B7">
        <w:rPr>
          <w:b/>
          <w:sz w:val="24"/>
          <w:szCs w:val="24"/>
        </w:rPr>
        <w:t>Ответственный секретарь</w:t>
      </w:r>
      <w:r w:rsidRPr="00B717B7">
        <w:rPr>
          <w:sz w:val="24"/>
          <w:szCs w:val="24"/>
        </w:rPr>
        <w:t xml:space="preserve">  </w:t>
      </w:r>
      <w:r w:rsidR="00B717B7">
        <w:rPr>
          <w:sz w:val="24"/>
          <w:szCs w:val="24"/>
        </w:rPr>
        <w:t xml:space="preserve"> Л.Г. Князь</w:t>
      </w:r>
      <w:r w:rsidRPr="00B717B7">
        <w:rPr>
          <w:sz w:val="24"/>
          <w:szCs w:val="24"/>
        </w:rPr>
        <w:t xml:space="preserve">, заместитель начальника отдела по организации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 xml:space="preserve">               </w:t>
      </w:r>
      <w:r w:rsidR="00B717B7">
        <w:rPr>
          <w:sz w:val="24"/>
          <w:szCs w:val="24"/>
        </w:rPr>
        <w:t xml:space="preserve"> </w:t>
      </w:r>
      <w:r w:rsidRPr="00B717B7">
        <w:rPr>
          <w:sz w:val="24"/>
          <w:szCs w:val="24"/>
        </w:rPr>
        <w:t xml:space="preserve">деятельности Территориальной комиссии по делам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 xml:space="preserve">   </w:t>
      </w:r>
      <w:r w:rsidR="00B717B7">
        <w:rPr>
          <w:sz w:val="24"/>
          <w:szCs w:val="24"/>
        </w:rPr>
        <w:t xml:space="preserve"> </w:t>
      </w:r>
      <w:r w:rsidRPr="00B717B7">
        <w:rPr>
          <w:sz w:val="24"/>
          <w:szCs w:val="24"/>
        </w:rPr>
        <w:t>несовершеннолетних и защите их прав</w:t>
      </w:r>
    </w:p>
    <w:p w:rsidR="00731350" w:rsidRPr="00B717B7" w:rsidRDefault="00731350" w:rsidP="00731350">
      <w:pPr>
        <w:spacing w:line="360" w:lineRule="auto"/>
        <w:jc w:val="both"/>
        <w:rPr>
          <w:sz w:val="24"/>
          <w:szCs w:val="24"/>
        </w:rPr>
      </w:pPr>
    </w:p>
    <w:p w:rsidR="00731350" w:rsidRPr="00B717B7" w:rsidRDefault="00731350" w:rsidP="00731350">
      <w:pPr>
        <w:spacing w:line="360" w:lineRule="auto"/>
        <w:jc w:val="both"/>
        <w:rPr>
          <w:b/>
          <w:bCs/>
          <w:sz w:val="24"/>
          <w:szCs w:val="24"/>
        </w:rPr>
      </w:pPr>
      <w:r w:rsidRPr="00B717B7">
        <w:rPr>
          <w:b/>
          <w:bCs/>
          <w:sz w:val="24"/>
          <w:szCs w:val="24"/>
        </w:rPr>
        <w:t>Члены совета:</w:t>
      </w:r>
    </w:p>
    <w:p w:rsidR="00731350" w:rsidRPr="00B717B7" w:rsidRDefault="00731350" w:rsidP="00731350">
      <w:pPr>
        <w:spacing w:line="360" w:lineRule="auto"/>
        <w:ind w:firstLine="426"/>
        <w:jc w:val="both"/>
        <w:rPr>
          <w:sz w:val="24"/>
          <w:szCs w:val="24"/>
        </w:rPr>
      </w:pP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="00B717B7">
        <w:rPr>
          <w:sz w:val="24"/>
          <w:szCs w:val="24"/>
        </w:rPr>
        <w:t xml:space="preserve">В.М. </w:t>
      </w:r>
      <w:proofErr w:type="spellStart"/>
      <w:r w:rsidRPr="00B717B7">
        <w:rPr>
          <w:sz w:val="24"/>
          <w:szCs w:val="24"/>
        </w:rPr>
        <w:t>Бурматов</w:t>
      </w:r>
      <w:proofErr w:type="spellEnd"/>
      <w:r w:rsidRPr="00B717B7">
        <w:rPr>
          <w:sz w:val="24"/>
          <w:szCs w:val="24"/>
        </w:rPr>
        <w:t xml:space="preserve">, начальник управления по социальной политики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>администрации города Югорска</w:t>
      </w:r>
    </w:p>
    <w:p w:rsidR="00731350" w:rsidRPr="00B717B7" w:rsidRDefault="005A14BA" w:rsidP="005A14BA">
      <w:pPr>
        <w:spacing w:line="360" w:lineRule="auto"/>
        <w:ind w:left="2832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Н.И. </w:t>
      </w:r>
      <w:r w:rsidR="00731350" w:rsidRPr="00B717B7">
        <w:rPr>
          <w:sz w:val="24"/>
          <w:szCs w:val="24"/>
        </w:rPr>
        <w:t>Бобровская, начальник управления образования администрации города Югорска</w:t>
      </w:r>
    </w:p>
    <w:p w:rsidR="00731350" w:rsidRPr="00B717B7" w:rsidRDefault="00731350" w:rsidP="00731350">
      <w:pPr>
        <w:spacing w:line="360" w:lineRule="auto"/>
        <w:ind w:firstLine="426"/>
        <w:jc w:val="both"/>
        <w:rPr>
          <w:sz w:val="24"/>
          <w:szCs w:val="24"/>
        </w:rPr>
      </w:pP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="005A14BA">
        <w:rPr>
          <w:sz w:val="24"/>
          <w:szCs w:val="24"/>
        </w:rPr>
        <w:t>Е.В. Быстрова</w:t>
      </w:r>
      <w:r w:rsidRPr="00B717B7">
        <w:rPr>
          <w:sz w:val="24"/>
          <w:szCs w:val="24"/>
        </w:rPr>
        <w:t xml:space="preserve">, начальник управления опеки и попечительства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>администрации города Югорска</w:t>
      </w:r>
    </w:p>
    <w:p w:rsidR="00731350" w:rsidRPr="00B717B7" w:rsidRDefault="005A14BA" w:rsidP="005A14BA">
      <w:pPr>
        <w:spacing w:line="360" w:lineRule="auto"/>
        <w:ind w:left="2832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Е.М. </w:t>
      </w:r>
      <w:r w:rsidR="00731350" w:rsidRPr="00B717B7">
        <w:rPr>
          <w:sz w:val="24"/>
          <w:szCs w:val="24"/>
        </w:rPr>
        <w:t>Киселева, начальник управления социальной защиты населения по городу Югорску и Советскому району</w:t>
      </w:r>
    </w:p>
    <w:p w:rsidR="00731350" w:rsidRPr="00B717B7" w:rsidRDefault="00731350" w:rsidP="00731350">
      <w:pPr>
        <w:spacing w:line="360" w:lineRule="auto"/>
        <w:ind w:firstLine="426"/>
        <w:jc w:val="both"/>
        <w:rPr>
          <w:sz w:val="24"/>
          <w:szCs w:val="24"/>
        </w:rPr>
      </w:pP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="005A14BA">
        <w:rPr>
          <w:sz w:val="24"/>
          <w:szCs w:val="24"/>
        </w:rPr>
        <w:t xml:space="preserve">С.Е. </w:t>
      </w:r>
      <w:r w:rsidRPr="00B717B7">
        <w:rPr>
          <w:sz w:val="24"/>
          <w:szCs w:val="24"/>
        </w:rPr>
        <w:t xml:space="preserve">Кузьмичев, начальник ОДН ОМВД России по городу Югорску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 xml:space="preserve">            (по согласованию)</w:t>
      </w:r>
    </w:p>
    <w:p w:rsidR="00731350" w:rsidRPr="00B717B7" w:rsidRDefault="00731350" w:rsidP="00731350">
      <w:pPr>
        <w:spacing w:line="360" w:lineRule="auto"/>
        <w:ind w:firstLine="426"/>
        <w:jc w:val="both"/>
        <w:rPr>
          <w:sz w:val="24"/>
          <w:szCs w:val="24"/>
        </w:rPr>
      </w:pP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="005A14BA">
        <w:rPr>
          <w:sz w:val="24"/>
          <w:szCs w:val="24"/>
        </w:rPr>
        <w:t xml:space="preserve">К.А. </w:t>
      </w:r>
      <w:proofErr w:type="spellStart"/>
      <w:r w:rsidRPr="00B717B7">
        <w:rPr>
          <w:sz w:val="24"/>
          <w:szCs w:val="24"/>
        </w:rPr>
        <w:t>Кутуев</w:t>
      </w:r>
      <w:proofErr w:type="spellEnd"/>
      <w:r w:rsidRPr="00B717B7">
        <w:rPr>
          <w:sz w:val="24"/>
          <w:szCs w:val="24"/>
        </w:rPr>
        <w:t xml:space="preserve">, председатель городского Родительского комитета (по </w:t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</w:r>
      <w:r w:rsidRPr="00B717B7">
        <w:rPr>
          <w:sz w:val="24"/>
          <w:szCs w:val="24"/>
        </w:rPr>
        <w:tab/>
        <w:t>согласованию)</w:t>
      </w:r>
    </w:p>
    <w:p w:rsidR="00731350" w:rsidRPr="00B717B7" w:rsidRDefault="005A14BA" w:rsidP="005A14BA">
      <w:pPr>
        <w:spacing w:line="360" w:lineRule="auto"/>
        <w:ind w:left="2832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Н.Н. </w:t>
      </w:r>
      <w:r w:rsidR="00731350" w:rsidRPr="00B717B7">
        <w:rPr>
          <w:sz w:val="24"/>
          <w:szCs w:val="24"/>
        </w:rPr>
        <w:t>Нестерова, начальник управления культуры администрации города Югорска</w:t>
      </w:r>
    </w:p>
    <w:p w:rsidR="00731350" w:rsidRPr="00CD35F1" w:rsidRDefault="00731350" w:rsidP="00731350">
      <w:pPr>
        <w:tabs>
          <w:tab w:val="left" w:pos="0"/>
        </w:tabs>
        <w:jc w:val="right"/>
        <w:rPr>
          <w:sz w:val="22"/>
          <w:szCs w:val="22"/>
        </w:rPr>
      </w:pPr>
    </w:p>
    <w:p w:rsidR="00731350" w:rsidRPr="00CD35F1" w:rsidRDefault="00731350" w:rsidP="00731350">
      <w:pPr>
        <w:tabs>
          <w:tab w:val="left" w:pos="0"/>
        </w:tabs>
        <w:jc w:val="right"/>
        <w:rPr>
          <w:sz w:val="22"/>
          <w:szCs w:val="22"/>
        </w:rPr>
      </w:pPr>
    </w:p>
    <w:p w:rsidR="00256A87" w:rsidRPr="00CD35F1" w:rsidRDefault="00256A87" w:rsidP="007F4A15">
      <w:pPr>
        <w:jc w:val="both"/>
        <w:rPr>
          <w:sz w:val="22"/>
          <w:szCs w:val="22"/>
        </w:rPr>
      </w:pPr>
    </w:p>
    <w:p w:rsidR="00256A87" w:rsidRPr="00CD35F1" w:rsidRDefault="00256A87" w:rsidP="007F4A15">
      <w:pPr>
        <w:jc w:val="both"/>
        <w:rPr>
          <w:sz w:val="22"/>
          <w:szCs w:val="22"/>
        </w:rPr>
      </w:pPr>
    </w:p>
    <w:sectPr w:rsidR="00256A87" w:rsidRPr="00CD35F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B"/>
    <w:multiLevelType w:val="multilevel"/>
    <w:tmpl w:val="0000000B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multilevel"/>
    <w:tmpl w:val="00000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6"/>
    <w:multiLevelType w:val="multilevel"/>
    <w:tmpl w:val="00000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A14BA"/>
    <w:rsid w:val="00624190"/>
    <w:rsid w:val="0065328E"/>
    <w:rsid w:val="006B3FA0"/>
    <w:rsid w:val="006F6444"/>
    <w:rsid w:val="00713C1C"/>
    <w:rsid w:val="007268A4"/>
    <w:rsid w:val="0073135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6EAB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17B7"/>
    <w:rsid w:val="00B753EC"/>
    <w:rsid w:val="00B91EF8"/>
    <w:rsid w:val="00BD7EE5"/>
    <w:rsid w:val="00BE1CAB"/>
    <w:rsid w:val="00C26832"/>
    <w:rsid w:val="00C51C78"/>
    <w:rsid w:val="00CD35F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1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73135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31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31350"/>
    <w:rPr>
      <w:rFonts w:ascii="Times New Roman" w:eastAsia="Times New Roman" w:hAnsi="Times New Roman"/>
      <w:sz w:val="16"/>
      <w:szCs w:val="16"/>
      <w:lang w:eastAsia="ar-SA"/>
    </w:rPr>
  </w:style>
  <w:style w:type="character" w:styleId="a8">
    <w:name w:val="Hyperlink"/>
    <w:rsid w:val="00731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.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12</cp:revision>
  <cp:lastPrinted>2015-04-27T09:33:00Z</cp:lastPrinted>
  <dcterms:created xsi:type="dcterms:W3CDTF">2011-11-15T08:57:00Z</dcterms:created>
  <dcterms:modified xsi:type="dcterms:W3CDTF">2015-04-27T09:33:00Z</dcterms:modified>
</cp:coreProperties>
</file>